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273BD" w:rsidP="00036ED6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0514E3">
        <w:rPr>
          <w:rFonts w:ascii="宋体" w:hAnsi="宋体" w:hint="eastAsia"/>
          <w:b/>
          <w:bCs/>
        </w:rPr>
        <w:t>2</w:t>
      </w:r>
      <w:r w:rsidR="00870B87">
        <w:rPr>
          <w:rFonts w:ascii="宋体" w:hAnsi="宋体" w:hint="eastAsia"/>
          <w:b/>
          <w:bCs/>
        </w:rPr>
        <w:t>.</w:t>
      </w:r>
      <w:r w:rsidR="000E2F31">
        <w:rPr>
          <w:rFonts w:ascii="宋体" w:hAnsi="宋体" w:hint="eastAsia"/>
          <w:b/>
          <w:bCs/>
        </w:rPr>
        <w:t>2</w:t>
      </w:r>
    </w:p>
    <w:p w:rsidR="00B85F5B" w:rsidRDefault="00B85F5B" w:rsidP="00B85F5B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、计算</w:t>
      </w:r>
      <w:r>
        <w:rPr>
          <w:rFonts w:eastAsia="仿宋_GB2312" w:hint="eastAsia"/>
          <w:szCs w:val="21"/>
        </w:rPr>
        <w:t>26</w:t>
      </w:r>
      <w:r>
        <w:rPr>
          <w:rFonts w:ascii="Arial" w:eastAsia="仿宋_GB2312" w:hAnsi="Arial" w:cs="Arial"/>
          <w:szCs w:val="21"/>
        </w:rPr>
        <w:t>＋</w:t>
      </w:r>
      <w:r>
        <w:rPr>
          <w:rFonts w:ascii="Arial" w:eastAsia="仿宋_GB2312" w:hAnsi="Arial" w:cs="Arial" w:hint="eastAsia"/>
          <w:szCs w:val="21"/>
        </w:rPr>
        <w:t>79</w:t>
      </w:r>
    </w:p>
    <w:p w:rsidR="00B85F5B" w:rsidRDefault="00B85F5B" w:rsidP="00B85F5B">
      <w:pPr>
        <w:spacing w:line="360" w:lineRule="auto"/>
        <w:rPr>
          <w:rFonts w:eastAsia="仿宋_GB2312"/>
          <w:szCs w:val="21"/>
        </w:rPr>
      </w:pPr>
    </w:p>
    <w:p w:rsidR="00B85F5B" w:rsidRDefault="00B85F5B" w:rsidP="00B85F5B">
      <w:pPr>
        <w:spacing w:line="360" w:lineRule="auto"/>
        <w:rPr>
          <w:rFonts w:eastAsia="仿宋_GB2312"/>
          <w:szCs w:val="21"/>
        </w:rPr>
      </w:pPr>
    </w:p>
    <w:p w:rsidR="00B85F5B" w:rsidRDefault="00B85F5B" w:rsidP="00B85F5B">
      <w:pPr>
        <w:spacing w:line="360" w:lineRule="auto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、（</w:t>
      </w: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）</w:t>
      </w:r>
      <w:r w:rsidRPr="00312002">
        <w:rPr>
          <w:rFonts w:eastAsia="仿宋_GB2312" w:hint="eastAsia"/>
          <w:szCs w:val="21"/>
        </w:rPr>
        <w:t>计算</w:t>
      </w:r>
      <w:r>
        <w:rPr>
          <w:rFonts w:eastAsia="仿宋_GB2312" w:hint="eastAsia"/>
          <w:szCs w:val="21"/>
        </w:rPr>
        <w:t>137+</w:t>
      </w:r>
      <w:r w:rsidRPr="00312002">
        <w:rPr>
          <w:rFonts w:eastAsia="仿宋_GB2312" w:hint="eastAsia"/>
          <w:szCs w:val="21"/>
        </w:rPr>
        <w:t>378</w:t>
      </w:r>
    </w:p>
    <w:p w:rsidR="00B85F5B" w:rsidRDefault="00B85F5B" w:rsidP="00B85F5B">
      <w:pPr>
        <w:spacing w:line="360" w:lineRule="auto"/>
        <w:ind w:firstLineChars="100" w:firstLine="210"/>
        <w:rPr>
          <w:rFonts w:ascii="Arial" w:hAnsi="Arial" w:cs="Arial"/>
        </w:rPr>
      </w:pP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）</w:t>
      </w:r>
      <w:r>
        <w:rPr>
          <w:rFonts w:ascii="Arial" w:hAnsi="Arial" w:cs="Arial" w:hint="eastAsia"/>
        </w:rPr>
        <w:t>计算</w:t>
      </w:r>
      <w:r>
        <w:rPr>
          <w:rFonts w:ascii="Arial" w:hAnsi="Arial" w:cs="Arial" w:hint="eastAsia"/>
        </w:rPr>
        <w:t>7392</w:t>
      </w:r>
      <w:r>
        <w:rPr>
          <w:rFonts w:ascii="Arial" w:eastAsia="仿宋_GB2312" w:hAnsi="Arial" w:cs="Arial"/>
          <w:szCs w:val="21"/>
        </w:rPr>
        <w:t>＋</w:t>
      </w:r>
      <w:r>
        <w:rPr>
          <w:rFonts w:ascii="Arial" w:eastAsia="仿宋_GB2312" w:hAnsi="Arial" w:cs="Arial" w:hint="eastAsia"/>
          <w:szCs w:val="21"/>
        </w:rPr>
        <w:t>2014</w:t>
      </w:r>
    </w:p>
    <w:p w:rsidR="00B85F5B" w:rsidRDefault="00B85F5B" w:rsidP="00B85F5B">
      <w:pPr>
        <w:spacing w:line="360" w:lineRule="auto"/>
        <w:rPr>
          <w:rFonts w:eastAsia="仿宋_GB2312"/>
          <w:szCs w:val="21"/>
        </w:rPr>
      </w:pPr>
    </w:p>
    <w:p w:rsidR="00B85F5B" w:rsidRDefault="00B85F5B" w:rsidP="00B85F5B">
      <w:pPr>
        <w:spacing w:line="360" w:lineRule="auto"/>
        <w:rPr>
          <w:rFonts w:eastAsia="仿宋_GB2312"/>
          <w:szCs w:val="21"/>
        </w:rPr>
      </w:pPr>
    </w:p>
    <w:p w:rsidR="00B85F5B" w:rsidRDefault="00B85F5B" w:rsidP="00B85F5B">
      <w:pPr>
        <w:spacing w:line="360" w:lineRule="auto"/>
        <w:rPr>
          <w:rFonts w:eastAsia="仿宋_GB2312"/>
          <w:szCs w:val="21"/>
        </w:rPr>
      </w:pPr>
    </w:p>
    <w:p w:rsidR="00B85F5B" w:rsidRPr="00312002" w:rsidRDefault="00B85F5B" w:rsidP="00B85F5B">
      <w:pPr>
        <w:spacing w:line="360" w:lineRule="auto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 w:rsidRPr="00312002">
        <w:rPr>
          <w:rFonts w:eastAsia="仿宋_GB2312" w:hint="eastAsia"/>
          <w:szCs w:val="21"/>
        </w:rPr>
        <w:t>计算</w:t>
      </w:r>
      <w:r w:rsidRPr="00312002">
        <w:rPr>
          <w:rFonts w:eastAsia="仿宋_GB2312" w:hint="eastAsia"/>
          <w:szCs w:val="21"/>
        </w:rPr>
        <w:t>382</w:t>
      </w:r>
      <w:r w:rsidRPr="00312002">
        <w:rPr>
          <w:rFonts w:eastAsia="仿宋_GB2312"/>
          <w:szCs w:val="21"/>
        </w:rPr>
        <w:t>－</w:t>
      </w:r>
      <w:r w:rsidRPr="00312002">
        <w:rPr>
          <w:rFonts w:eastAsia="仿宋_GB2312" w:hint="eastAsia"/>
          <w:szCs w:val="21"/>
        </w:rPr>
        <w:t>97</w:t>
      </w:r>
    </w:p>
    <w:p w:rsidR="00700964" w:rsidRPr="00B85F5B" w:rsidRDefault="00700964" w:rsidP="00700964">
      <w:pPr>
        <w:ind w:left="540"/>
        <w:rPr>
          <w:rFonts w:eastAsia="仿宋_GB2312"/>
          <w:szCs w:val="21"/>
        </w:rPr>
      </w:pPr>
    </w:p>
    <w:p w:rsidR="006E225D" w:rsidRDefault="006E225D" w:rsidP="00036ED6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</w:p>
    <w:p w:rsidR="00EB4DD0" w:rsidRPr="00EB4DD0" w:rsidRDefault="00EB4DD0" w:rsidP="00036ED6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B85F5B" w:rsidRDefault="00B85F5B" w:rsidP="00B85F5B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、计算</w:t>
      </w:r>
      <w:r>
        <w:rPr>
          <w:rFonts w:eastAsia="仿宋_GB2312" w:hint="eastAsia"/>
          <w:szCs w:val="21"/>
        </w:rPr>
        <w:t>26</w:t>
      </w:r>
      <w:r>
        <w:rPr>
          <w:rFonts w:ascii="Arial" w:eastAsia="仿宋_GB2312" w:hAnsi="Arial" w:cs="Arial"/>
          <w:szCs w:val="21"/>
        </w:rPr>
        <w:t>＋</w:t>
      </w:r>
      <w:r>
        <w:rPr>
          <w:rFonts w:ascii="Arial" w:eastAsia="仿宋_GB2312" w:hAnsi="Arial" w:cs="Arial" w:hint="eastAsia"/>
          <w:szCs w:val="21"/>
        </w:rPr>
        <w:t>79</w:t>
      </w:r>
    </w:p>
    <w:p w:rsidR="00B85F5B" w:rsidRPr="00312002" w:rsidRDefault="00B85F5B" w:rsidP="00B85F5B">
      <w:pPr>
        <w:rPr>
          <w:rFonts w:eastAsia="仿宋_GB2312"/>
          <w:szCs w:val="21"/>
        </w:rPr>
      </w:pPr>
      <w:r w:rsidRPr="00312002">
        <w:rPr>
          <w:rFonts w:eastAsia="仿宋_GB2312" w:hint="eastAsia"/>
          <w:szCs w:val="21"/>
        </w:rPr>
        <w:object w:dxaOrig="1359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51.75pt" o:ole="">
            <v:imagedata r:id="rId8" o:title=""/>
          </v:shape>
          <o:OLEObject Type="Embed" ProgID="Equation.DSMT4" ShapeID="_x0000_i1025" DrawAspect="Content" ObjectID="_1484395105" r:id="rId9">
            <o:FieldCodes>\* MERGEFORMAT</o:FieldCodes>
          </o:OLEObject>
        </w:object>
      </w:r>
    </w:p>
    <w:p w:rsidR="00B85F5B" w:rsidRDefault="00B85F5B" w:rsidP="00B85F5B">
      <w:pPr>
        <w:spacing w:line="360" w:lineRule="auto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、（</w:t>
      </w: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）</w:t>
      </w:r>
      <w:r w:rsidRPr="00312002">
        <w:rPr>
          <w:rFonts w:eastAsia="仿宋_GB2312" w:hint="eastAsia"/>
          <w:szCs w:val="21"/>
        </w:rPr>
        <w:t>计算</w:t>
      </w:r>
      <w:r>
        <w:rPr>
          <w:rFonts w:eastAsia="仿宋_GB2312" w:hint="eastAsia"/>
          <w:szCs w:val="21"/>
        </w:rPr>
        <w:t>137+</w:t>
      </w:r>
      <w:r w:rsidRPr="00312002">
        <w:rPr>
          <w:rFonts w:eastAsia="仿宋_GB2312" w:hint="eastAsia"/>
          <w:szCs w:val="21"/>
        </w:rPr>
        <w:t>378</w:t>
      </w:r>
    </w:p>
    <w:p w:rsidR="00B85F5B" w:rsidRDefault="00B85F5B" w:rsidP="00B85F5B">
      <w:pPr>
        <w:spacing w:line="360" w:lineRule="auto"/>
        <w:rPr>
          <w:rFonts w:eastAsia="仿宋_GB2312"/>
          <w:szCs w:val="21"/>
        </w:rPr>
      </w:pPr>
      <w:r w:rsidRPr="00312002">
        <w:rPr>
          <w:rFonts w:eastAsia="仿宋_GB2312"/>
          <w:szCs w:val="21"/>
        </w:rPr>
        <w:object w:dxaOrig="1760" w:dyaOrig="1040">
          <v:shape id="_x0000_i1026" type="#_x0000_t75" style="width:84pt;height:54pt" o:ole="">
            <v:imagedata r:id="rId10" o:title=""/>
          </v:shape>
          <o:OLEObject Type="Embed" ProgID="Equation.DSMT4" ShapeID="_x0000_i1026" DrawAspect="Content" ObjectID="_1484395106" r:id="rId11">
            <o:FieldCodes>\* MERGEFORMAT</o:FieldCodes>
          </o:OLEObject>
        </w:object>
      </w:r>
    </w:p>
    <w:p w:rsidR="00B85F5B" w:rsidRDefault="00B85F5B" w:rsidP="00B85F5B">
      <w:pPr>
        <w:spacing w:line="360" w:lineRule="auto"/>
        <w:rPr>
          <w:rFonts w:ascii="Arial" w:hAnsi="Arial" w:cs="Arial"/>
        </w:rPr>
      </w:pP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）</w:t>
      </w:r>
      <w:r>
        <w:rPr>
          <w:rFonts w:ascii="Arial" w:hAnsi="Arial" w:cs="Arial" w:hint="eastAsia"/>
        </w:rPr>
        <w:t>计算</w:t>
      </w:r>
      <w:r>
        <w:rPr>
          <w:rFonts w:ascii="Arial" w:hAnsi="Arial" w:cs="Arial" w:hint="eastAsia"/>
        </w:rPr>
        <w:t>7392</w:t>
      </w:r>
      <w:r>
        <w:rPr>
          <w:rFonts w:ascii="Arial" w:eastAsia="仿宋_GB2312" w:hAnsi="Arial" w:cs="Arial"/>
          <w:szCs w:val="21"/>
        </w:rPr>
        <w:t>＋</w:t>
      </w:r>
      <w:r>
        <w:rPr>
          <w:rFonts w:ascii="Arial" w:eastAsia="仿宋_GB2312" w:hAnsi="Arial" w:cs="Arial" w:hint="eastAsia"/>
          <w:szCs w:val="21"/>
        </w:rPr>
        <w:t>2014</w:t>
      </w:r>
    </w:p>
    <w:p w:rsidR="00B85F5B" w:rsidRDefault="00B85F5B" w:rsidP="00B85F5B">
      <w:pPr>
        <w:spacing w:line="360" w:lineRule="auto"/>
        <w:rPr>
          <w:rFonts w:eastAsia="楷体_GB2312"/>
          <w:b/>
          <w:szCs w:val="21"/>
        </w:rPr>
      </w:pPr>
      <w:r w:rsidRPr="00163DA9">
        <w:rPr>
          <w:rFonts w:eastAsia="楷体_GB2312" w:hint="eastAsia"/>
          <w:b/>
          <w:position w:val="-32"/>
          <w:szCs w:val="21"/>
        </w:rPr>
        <w:object w:dxaOrig="1980" w:dyaOrig="1080">
          <v:shape id="_x0000_i1027" type="#_x0000_t75" style="width:98.25pt;height:78.75pt" o:ole="">
            <v:imagedata r:id="rId12" o:title=""/>
          </v:shape>
          <o:OLEObject Type="Embed" ProgID="Equation.DSMT4" ShapeID="_x0000_i1027" DrawAspect="Content" ObjectID="_1484395107" r:id="rId13">
            <o:FieldCodes>\* MERGEFORMAT</o:FieldCodes>
          </o:OLEObject>
        </w:object>
      </w:r>
    </w:p>
    <w:p w:rsidR="00B85F5B" w:rsidRPr="00312002" w:rsidRDefault="00B85F5B" w:rsidP="00B85F5B">
      <w:pPr>
        <w:spacing w:line="360" w:lineRule="auto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、计算</w:t>
      </w:r>
      <w:r w:rsidRPr="00312002">
        <w:rPr>
          <w:rFonts w:eastAsia="仿宋_GB2312" w:hint="eastAsia"/>
          <w:szCs w:val="21"/>
        </w:rPr>
        <w:t>382</w:t>
      </w:r>
      <w:r w:rsidRPr="00312002">
        <w:rPr>
          <w:rFonts w:eastAsia="仿宋_GB2312"/>
          <w:szCs w:val="21"/>
        </w:rPr>
        <w:t>－</w:t>
      </w:r>
      <w:r w:rsidRPr="00312002">
        <w:rPr>
          <w:rFonts w:eastAsia="仿宋_GB2312" w:hint="eastAsia"/>
          <w:szCs w:val="21"/>
        </w:rPr>
        <w:t>97</w:t>
      </w:r>
    </w:p>
    <w:p w:rsidR="00B85F5B" w:rsidRPr="00312002" w:rsidRDefault="00B85F5B" w:rsidP="00B85F5B">
      <w:pPr>
        <w:spacing w:line="360" w:lineRule="auto"/>
        <w:ind w:firstLineChars="300" w:firstLine="630"/>
        <w:rPr>
          <w:rFonts w:eastAsia="仿宋_GB2312"/>
          <w:szCs w:val="21"/>
        </w:rPr>
      </w:pPr>
      <w:r w:rsidRPr="00313E93">
        <w:rPr>
          <w:rFonts w:eastAsia="仿宋_GB2312" w:hint="eastAsia"/>
          <w:szCs w:val="21"/>
        </w:rPr>
        <w:object w:dxaOrig="1280" w:dyaOrig="1180">
          <v:shape id="_x0000_i1028" type="#_x0000_t75" style="width:63pt;height:59.25pt" o:ole="">
            <v:imagedata r:id="rId14" o:title=""/>
          </v:shape>
          <o:OLEObject Type="Embed" ProgID="Equation.DSMT4" ShapeID="_x0000_i1028" DrawAspect="Content" ObjectID="_1484395108" r:id="rId15">
            <o:FieldCodes>\* MERGEFORMAT</o:FieldCodes>
          </o:OLEObject>
        </w:object>
      </w: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921" w:rsidRDefault="001B0921" w:rsidP="008D7811">
      <w:r>
        <w:separator/>
      </w:r>
    </w:p>
  </w:endnote>
  <w:endnote w:type="continuationSeparator" w:id="1">
    <w:p w:rsidR="001B0921" w:rsidRDefault="001B0921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921" w:rsidRDefault="001B0921" w:rsidP="008D7811">
      <w:r>
        <w:separator/>
      </w:r>
    </w:p>
  </w:footnote>
  <w:footnote w:type="continuationSeparator" w:id="1">
    <w:p w:rsidR="001B0921" w:rsidRDefault="001B0921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D92F2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D92F2A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D92F2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0E1B73B"/>
    <w:multiLevelType w:val="hybridMultilevel"/>
    <w:tmpl w:val="00000000"/>
    <w:lvl w:ilvl="0" w:tplc="FFFFFFFF">
      <w:start w:val="1"/>
      <w:numFmt w:val="decimal"/>
      <w:lvlText w:val="（%1）"/>
      <w:lvlJc w:val="left"/>
      <w:pPr>
        <w:tabs>
          <w:tab w:val="num" w:pos="772"/>
        </w:tabs>
        <w:ind w:left="772" w:hanging="630"/>
      </w:pPr>
      <w:rPr>
        <w:rFonts w:eastAsia="仿宋_GB2312"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FFFFFFFF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FFFFFFFF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">
    <w:nsid w:val="0E7852FD"/>
    <w:multiLevelType w:val="hybridMultilevel"/>
    <w:tmpl w:val="EE4C7C84"/>
    <w:lvl w:ilvl="0" w:tplc="D5C21EEE">
      <w:start w:val="1"/>
      <w:numFmt w:val="decimal"/>
      <w:lvlText w:val="%1、"/>
      <w:lvlJc w:val="left"/>
      <w:pPr>
        <w:ind w:left="420" w:hanging="420"/>
      </w:pPr>
      <w:rPr>
        <w:rFonts w:eastAsia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6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7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8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9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10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11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2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3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5"/>
  </w:num>
  <w:num w:numId="9">
    <w:abstractNumId w:val="6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36ED6"/>
    <w:rsid w:val="00044CBD"/>
    <w:rsid w:val="000514E3"/>
    <w:rsid w:val="00057717"/>
    <w:rsid w:val="000B11A2"/>
    <w:rsid w:val="000D0A3E"/>
    <w:rsid w:val="000D32A1"/>
    <w:rsid w:val="000D679E"/>
    <w:rsid w:val="000E2F31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0921"/>
    <w:rsid w:val="001B690B"/>
    <w:rsid w:val="001C1FD3"/>
    <w:rsid w:val="001C20E8"/>
    <w:rsid w:val="001C3D07"/>
    <w:rsid w:val="001F6711"/>
    <w:rsid w:val="002058D5"/>
    <w:rsid w:val="00225030"/>
    <w:rsid w:val="00275D87"/>
    <w:rsid w:val="00277DCD"/>
    <w:rsid w:val="002A4EF5"/>
    <w:rsid w:val="002C02CB"/>
    <w:rsid w:val="002C2331"/>
    <w:rsid w:val="003068C6"/>
    <w:rsid w:val="003101C0"/>
    <w:rsid w:val="0032269D"/>
    <w:rsid w:val="00324F57"/>
    <w:rsid w:val="00334B96"/>
    <w:rsid w:val="00366BE6"/>
    <w:rsid w:val="00367E45"/>
    <w:rsid w:val="00397EDF"/>
    <w:rsid w:val="003A09CB"/>
    <w:rsid w:val="003B329D"/>
    <w:rsid w:val="003F07F8"/>
    <w:rsid w:val="003F5A39"/>
    <w:rsid w:val="0040378B"/>
    <w:rsid w:val="00404C7A"/>
    <w:rsid w:val="004070F1"/>
    <w:rsid w:val="00416069"/>
    <w:rsid w:val="00421FCC"/>
    <w:rsid w:val="004232EC"/>
    <w:rsid w:val="00436176"/>
    <w:rsid w:val="00440A02"/>
    <w:rsid w:val="00464030"/>
    <w:rsid w:val="004A0FA8"/>
    <w:rsid w:val="004C1DC6"/>
    <w:rsid w:val="004D2E2C"/>
    <w:rsid w:val="004D759B"/>
    <w:rsid w:val="004F30A7"/>
    <w:rsid w:val="004F6276"/>
    <w:rsid w:val="00500535"/>
    <w:rsid w:val="00504545"/>
    <w:rsid w:val="005055DA"/>
    <w:rsid w:val="00512D56"/>
    <w:rsid w:val="005340CF"/>
    <w:rsid w:val="00543C4E"/>
    <w:rsid w:val="005562FC"/>
    <w:rsid w:val="005662B8"/>
    <w:rsid w:val="00573C09"/>
    <w:rsid w:val="00581AA4"/>
    <w:rsid w:val="00586BA8"/>
    <w:rsid w:val="00591381"/>
    <w:rsid w:val="005A0BB8"/>
    <w:rsid w:val="005A6C9F"/>
    <w:rsid w:val="005D75D5"/>
    <w:rsid w:val="00640374"/>
    <w:rsid w:val="0066376C"/>
    <w:rsid w:val="00677F20"/>
    <w:rsid w:val="0068415B"/>
    <w:rsid w:val="00685244"/>
    <w:rsid w:val="00687273"/>
    <w:rsid w:val="00692D3F"/>
    <w:rsid w:val="006C04B0"/>
    <w:rsid w:val="006C228B"/>
    <w:rsid w:val="006E0149"/>
    <w:rsid w:val="006E0F77"/>
    <w:rsid w:val="006E225D"/>
    <w:rsid w:val="006E4DD2"/>
    <w:rsid w:val="006F1134"/>
    <w:rsid w:val="006F2E1E"/>
    <w:rsid w:val="0070038F"/>
    <w:rsid w:val="00700964"/>
    <w:rsid w:val="00734C0B"/>
    <w:rsid w:val="007609A2"/>
    <w:rsid w:val="00791C89"/>
    <w:rsid w:val="007A0881"/>
    <w:rsid w:val="007C677F"/>
    <w:rsid w:val="007F157A"/>
    <w:rsid w:val="00806DB3"/>
    <w:rsid w:val="00821D61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121A1"/>
    <w:rsid w:val="00934B30"/>
    <w:rsid w:val="00946E52"/>
    <w:rsid w:val="00961ABD"/>
    <w:rsid w:val="00977CE8"/>
    <w:rsid w:val="00983D17"/>
    <w:rsid w:val="009905F5"/>
    <w:rsid w:val="00993A07"/>
    <w:rsid w:val="00A11DA8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6694"/>
    <w:rsid w:val="00B12998"/>
    <w:rsid w:val="00B16AE4"/>
    <w:rsid w:val="00B21086"/>
    <w:rsid w:val="00B50626"/>
    <w:rsid w:val="00B65E43"/>
    <w:rsid w:val="00B85F5B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266"/>
    <w:rsid w:val="00D37A2C"/>
    <w:rsid w:val="00D413E3"/>
    <w:rsid w:val="00D51DBE"/>
    <w:rsid w:val="00D52346"/>
    <w:rsid w:val="00D92F2A"/>
    <w:rsid w:val="00DB7CB1"/>
    <w:rsid w:val="00DC6D73"/>
    <w:rsid w:val="00DC711B"/>
    <w:rsid w:val="00DD0092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9704C"/>
    <w:rsid w:val="00EA7F62"/>
    <w:rsid w:val="00EB4DD0"/>
    <w:rsid w:val="00EC69A4"/>
    <w:rsid w:val="00EE5EE7"/>
    <w:rsid w:val="00EE5F5B"/>
    <w:rsid w:val="00EF0ABD"/>
    <w:rsid w:val="00F02C64"/>
    <w:rsid w:val="00F069DE"/>
    <w:rsid w:val="00F278A6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annotation reference" w:uiPriority="99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uiPriority w:val="99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uiPriority w:val="99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uiPriority w:val="99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annotation reference" w:uiPriority="99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uiPriority w:val="99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uiPriority w:val="99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uiPriority w:val="99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47</Words>
  <Characters>272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24</cp:revision>
  <dcterms:created xsi:type="dcterms:W3CDTF">2015-01-04T07:32:00Z</dcterms:created>
  <dcterms:modified xsi:type="dcterms:W3CDTF">2015-02-02T07:12:00Z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